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62" w:rsidRDefault="00783074" w:rsidP="00AC2862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РЕПУБЛИКА СРБИЈА</w:t>
      </w:r>
    </w:p>
    <w:p w:rsidR="00AC2862" w:rsidRDefault="00783074" w:rsidP="00AC2862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НАРОДНА СКУПШТИНА</w:t>
      </w:r>
    </w:p>
    <w:p w:rsidR="00AC2862" w:rsidRDefault="00783074" w:rsidP="00AC2862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AC2862" w:rsidRDefault="00783074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01 Број: 06-2/40-14</w:t>
      </w:r>
    </w:p>
    <w:p w:rsidR="00AC2862" w:rsidRDefault="00783074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09. мај 2014. </w:t>
      </w:r>
      <w:r w:rsidR="00AC2862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</w:p>
    <w:p w:rsidR="00783074" w:rsidRPr="00AC2862" w:rsidRDefault="00783074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783074" w:rsidRDefault="00783074" w:rsidP="0078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78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783074" w:rsidRDefault="004F6C42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ПРВЕ СЕДНИЦЕ ОДБОРА ЗА ДИЈАСПОРУ И СРБЕ У РЕГИОНУ</w:t>
      </w:r>
    </w:p>
    <w:p w:rsidR="009811A1" w:rsidRDefault="009811A1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C07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одржана </w:t>
      </w:r>
      <w:r w:rsidR="00C07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маја 2014. године 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сали 3. Дома Народне скупштине  са почетком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11.00 часова.</w:t>
      </w:r>
    </w:p>
    <w:p w:rsidR="00783074" w:rsidRDefault="004F6C42" w:rsidP="00172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>агласно члану 25.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2, Пословника Народне скупштине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седницом је 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председавао народни посланик 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Марко Атлагић.</w:t>
      </w:r>
    </w:p>
    <w:p w:rsidR="00BB579F" w:rsidRDefault="00BB579F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172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следећи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Одбора: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Стевановић, Миодраг Линта, Небојша Берић, Милан Ђурица, Ненад Николић, Александар Перановић, Братимир Васиљевић, Душан Ступар, Синиша Максимовић, Јована Ј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овановић, Милорад Стошић,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Јанко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Веселиновић и Марија Јевђић, као и заменици чланова 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Одбора: Милош Тошанић, Срђан Драгојевић и Муамер др Бачевац.</w:t>
      </w:r>
    </w:p>
    <w:p w:rsidR="00BB579F" w:rsidRDefault="009811A1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оправдано нису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: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Марјана Мараш, Бранко др Ђуровић и Александар Чотрић.</w:t>
      </w:r>
    </w:p>
    <w:p w:rsidR="00BB579F" w:rsidRDefault="00BB579F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Председавајући је констатовао да су испуњени услови за рад и одлучивање сагласно  члану 80. став 1, Пословника Народне скупштине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затим 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преш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рад према 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ђеном </w:t>
      </w:r>
    </w:p>
    <w:p w:rsidR="00BB579F" w:rsidRDefault="00BB579F" w:rsidP="00C2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о м   р е д у</w:t>
      </w:r>
    </w:p>
    <w:p w:rsidR="00BB579F" w:rsidRDefault="00BB579F" w:rsidP="00981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 ;</w:t>
      </w:r>
    </w:p>
    <w:p w:rsidR="00BB579F" w:rsidRDefault="00BB579F" w:rsidP="00981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заменика председника Одбора;</w:t>
      </w:r>
    </w:p>
    <w:p w:rsidR="00BB579F" w:rsidRDefault="00C20B0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рв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др Марко Атлагић је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 народног посланика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Јанка Веселиновића за председника Одбора</w:t>
      </w:r>
      <w:r w:rsidR="00172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нагла</w:t>
      </w:r>
      <w:r w:rsidR="00172355">
        <w:rPr>
          <w:rFonts w:ascii="Times New Roman" w:eastAsia="Times New Roman" w:hAnsi="Times New Roman" w:cs="Times New Roman"/>
          <w:sz w:val="24"/>
          <w:szCs w:val="24"/>
          <w:lang w:val="sr-Cyrl-RS"/>
        </w:rPr>
        <w:t>шавајући</w:t>
      </w:r>
      <w:bookmarkStart w:id="0" w:name="_GoBack"/>
      <w:bookmarkEnd w:id="0"/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>р Јанко Веселиновић био и у прош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>лом сазиву члан Одбора за дијаспору и Србе у региону и да је у многоме доприн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ео успешности рада овог Одбора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Након овог предлога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одмах 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ео предлог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заменика председника Одбора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изабере народни посланик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Линта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реч се јавио народни посланик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Милан Стевановић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подржао предлог да се за председника Одбора изабере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р Јанк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Веселиновић. </w:t>
      </w:r>
    </w:p>
    <w:p w:rsidR="001F45E0" w:rsidRDefault="00C20B09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 првој тачки Одбор је гласао и једногласно изабрао  Др Јанка Веселиновића за председника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Др Јанко Веселиновић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захвалио свим члановима на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указаном поверењу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Он је нагласио да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потрудити да својим радом укаже колико је ово питање од националног значаја за државу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Србију и наше људе који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живе ван граница Србије. 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Најавио је одржавање седнице Одбора одмах по формирању Управе са сарадњу са дијаспором и Србима у региону, као органа управе Министарства спољних послова, чији би 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новоизабрани директор са 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>био позван на седницу ради упознавања и договора о будућој сарадњи Управе и овог Одбора.</w:t>
      </w:r>
    </w:p>
    <w:p w:rsidR="001F45E0" w:rsidRDefault="001F45E0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се,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релазећи на другу тачку дневног реда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прикључ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>ио предлогу народног посланика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роф.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Атлагића да заменик председника Одбора буде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народни посланик Миодраг Линта, наводећи да се Миодраг Линта овом проблематиком бавио не само у претходном сазиву него дуги низ година.</w:t>
      </w:r>
    </w:p>
    <w:p w:rsidR="001F45E0" w:rsidRPr="007D572B" w:rsidRDefault="001F45E0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Пошто других предлога за заменика председника Одбора није било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приступило се гласању и 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једногласно је </w:t>
      </w:r>
      <w:r w:rsidR="007D572B"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изабран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Миодраг Линта </w:t>
      </w:r>
      <w:r w:rsidR="007D572B"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заменик</w:t>
      </w:r>
      <w:r w:rsidR="007D572B"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председника Одбора.</w:t>
      </w:r>
    </w:p>
    <w:p w:rsidR="005C4FCC" w:rsidRDefault="000D341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ародни посланик Миодраг Линта се  захвали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свим члановима Одбора на указаном поверењу наглашавајући 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важност овог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се бави питањима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Срба,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чега два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у дијаспори и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у региону. 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итање Срба у региону  једно 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веома важних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државних и националних питања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при чему је  неопходно  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залагати за очување националног и културног идентитета Срба у региону.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811A1" w:rsidRDefault="009811A1" w:rsidP="005C4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11,20 часова.</w:t>
      </w: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5C4FCC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   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P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Матић Вукашиновић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 Јанко Веселиновић</w:t>
      </w:r>
    </w:p>
    <w:sectPr w:rsidR="009811A1" w:rsidRPr="00981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74"/>
    <w:rsid w:val="000D3411"/>
    <w:rsid w:val="00146709"/>
    <w:rsid w:val="00172355"/>
    <w:rsid w:val="001B61B1"/>
    <w:rsid w:val="001E3B4A"/>
    <w:rsid w:val="001F45E0"/>
    <w:rsid w:val="002240B4"/>
    <w:rsid w:val="002D1967"/>
    <w:rsid w:val="002F24CE"/>
    <w:rsid w:val="004B353B"/>
    <w:rsid w:val="004F6C42"/>
    <w:rsid w:val="0054460B"/>
    <w:rsid w:val="005C4FCC"/>
    <w:rsid w:val="00783074"/>
    <w:rsid w:val="007D572B"/>
    <w:rsid w:val="008B0062"/>
    <w:rsid w:val="00920F24"/>
    <w:rsid w:val="009811A1"/>
    <w:rsid w:val="00AC2862"/>
    <w:rsid w:val="00BB10F4"/>
    <w:rsid w:val="00BB579F"/>
    <w:rsid w:val="00C07A83"/>
    <w:rsid w:val="00C20B09"/>
    <w:rsid w:val="00C34C87"/>
    <w:rsid w:val="00CC4BC2"/>
    <w:rsid w:val="00D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23B0-F3AF-4B71-B693-FA2E3E4F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Poslanici DSS</dc:creator>
  <cp:lastModifiedBy>Vesna Matic Vukasinovic</cp:lastModifiedBy>
  <cp:revision>6</cp:revision>
  <cp:lastPrinted>2014-05-22T11:21:00Z</cp:lastPrinted>
  <dcterms:created xsi:type="dcterms:W3CDTF">2014-05-13T05:51:00Z</dcterms:created>
  <dcterms:modified xsi:type="dcterms:W3CDTF">2014-05-22T11:26:00Z</dcterms:modified>
</cp:coreProperties>
</file>